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7C7A" w:rsidRDefault="004E7C7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 </w:t>
      </w:r>
    </w:p>
    <w:p w:rsidR="004E7C7A" w:rsidRDefault="004E7C7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Зарегистрировано в Минюсте России 10 апреля 2025 г. N 81806</w:t>
      </w:r>
    </w:p>
    <w:p w:rsidR="004E7C7A" w:rsidRDefault="004E7C7A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4"/>
          <w:szCs w:val="4"/>
        </w:rPr>
        <w:t> </w:t>
      </w:r>
    </w:p>
    <w:p w:rsidR="004E7C7A" w:rsidRDefault="004E7C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E7C7A" w:rsidRDefault="004E7C7A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МИНИСТЕРСТВО ЗДРАВООХРАНЕНИЯ РОССИЙСКОЙ ФЕДЕРАЦИИ</w:t>
      </w:r>
    </w:p>
    <w:p w:rsidR="004E7C7A" w:rsidRDefault="004E7C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E7C7A" w:rsidRDefault="004E7C7A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ПРИКАЗ</w:t>
      </w:r>
    </w:p>
    <w:p w:rsidR="004E7C7A" w:rsidRDefault="004E7C7A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от 13 марта 2025 г. N 118н</w:t>
      </w:r>
    </w:p>
    <w:p w:rsidR="004E7C7A" w:rsidRDefault="004E7C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E7C7A" w:rsidRDefault="004E7C7A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ОБ ИНФОРМАЦИИ, НЕОБХОДИМОЙ ДЛЯ ПРОВЕДЕНИЯ НЕЗАВИСИМОЙ ОЦЕНКИ КАЧЕСТВА УСЛОВИЙ ОКАЗАНИЯ УСЛУГ МЕДИЦИНСКИМИ ОРГАНИЗАЦИЯМИ, И ТРЕБОВАНИЯХ К СОДЕРЖАНИЮ И ФОРМЕ ПРЕДОСТАВЛЕНИЯ ИНФОРМАЦИИ О ДЕЯТЕЛЬНОСТИ МЕДИЦИНСКИХ ОРГАНИЗАЦИЙ, РАЗМЕЩАЕМОЙ НА ОФИЦИАЛЬНЫХ САЙТАХ МИНИСТЕРСТВА ЗДРАВООХРАНЕНИЯ РОССИЙСКОЙ ФЕДЕРАЦИИ, ОРГАНОВ ГОСУДАРСТВЕННОЙ ВЛАСТИ СУБЪЕКТОВ РОССИЙСКОЙ ФЕДЕРАЦИИ, ОРГАНОВ МЕСТНОГО САМОУПРАВЛЕНИЯ И МЕДИЦИНСКИХ ОРГАНИЗАЦИЙ В ИНФОРМАЦИОННО-ТЕЛЕКОММУНИКАЦИОННОЙ СЕТИ "ИНТЕРНЕТ"</w:t>
      </w:r>
    </w:p>
    <w:p w:rsidR="004E7C7A" w:rsidRDefault="004E7C7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соответствии с </w:t>
      </w:r>
      <w:hyperlink r:id="rId4" w:history="1">
        <w:r>
          <w:rPr>
            <w:rFonts w:ascii="Times New Roman" w:hAnsi="Times New Roman"/>
            <w:sz w:val="24"/>
            <w:szCs w:val="24"/>
            <w:u w:val="single"/>
          </w:rPr>
          <w:t>пунктом 7</w:t>
        </w:r>
      </w:hyperlink>
      <w:r>
        <w:rPr>
          <w:rFonts w:ascii="Times New Roman" w:hAnsi="Times New Roman"/>
          <w:sz w:val="24"/>
          <w:szCs w:val="24"/>
        </w:rPr>
        <w:t xml:space="preserve"> части 1 статьи 79 и </w:t>
      </w:r>
      <w:hyperlink r:id="rId5" w:history="1">
        <w:r>
          <w:rPr>
            <w:rFonts w:ascii="Times New Roman" w:hAnsi="Times New Roman"/>
            <w:sz w:val="24"/>
            <w:szCs w:val="24"/>
            <w:u w:val="single"/>
          </w:rPr>
          <w:t>частью 15</w:t>
        </w:r>
      </w:hyperlink>
      <w:r>
        <w:rPr>
          <w:rFonts w:ascii="Times New Roman" w:hAnsi="Times New Roman"/>
          <w:sz w:val="24"/>
          <w:szCs w:val="24"/>
        </w:rPr>
        <w:t xml:space="preserve"> статьи 79.1 Федерального закона от 21 ноября 2011 г. N 323-ФЗ "Об основах охраны здоровья граждан в Российской Федерации", </w:t>
      </w:r>
      <w:hyperlink r:id="rId6" w:history="1">
        <w:r>
          <w:rPr>
            <w:rFonts w:ascii="Times New Roman" w:hAnsi="Times New Roman"/>
            <w:sz w:val="24"/>
            <w:szCs w:val="24"/>
            <w:u w:val="single"/>
          </w:rPr>
          <w:t>пунктом 1</w:t>
        </w:r>
      </w:hyperlink>
      <w:r>
        <w:rPr>
          <w:rFonts w:ascii="Times New Roman" w:hAnsi="Times New Roman"/>
          <w:sz w:val="24"/>
          <w:szCs w:val="24"/>
        </w:rPr>
        <w:t xml:space="preserve"> Положения о Министерстве здравоохранения Российской Федерации, утвержденного постановлением Правительства Российской Федерации от 19 июня 2012 г. N 608, приказываю:</w:t>
      </w:r>
    </w:p>
    <w:p w:rsidR="004E7C7A" w:rsidRDefault="004E7C7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Утвердить:</w:t>
      </w:r>
    </w:p>
    <w:p w:rsidR="004E7C7A" w:rsidRDefault="004E7C7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информацию, необходимую для проведения независимой оценки качества условий оказания услуг медицинскими организациями, согласно приложению N 1 к настоящему приказу;</w:t>
      </w:r>
    </w:p>
    <w:p w:rsidR="004E7C7A" w:rsidRDefault="004E7C7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требования к содержанию и форме предоставления информации о деятельности медицинских организаций, размещаемой на официальных сайтах Министерства здравоохранения </w:t>
      </w:r>
      <w:r>
        <w:rPr>
          <w:rFonts w:ascii="Times New Roman" w:hAnsi="Times New Roman"/>
          <w:sz w:val="24"/>
          <w:szCs w:val="24"/>
        </w:rPr>
        <w:lastRenderedPageBreak/>
        <w:t>Российской Федерации, органов государственной власти субъектов Российской Федерации, органов местного самоуправления и медицинских организаций в информационно-телекоммуникационной сети "Интернет", согласно приложению N 2 к настоящему приказу.</w:t>
      </w:r>
    </w:p>
    <w:p w:rsidR="004E7C7A" w:rsidRDefault="004E7C7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Признать утратившим силу приказ Министерства здравоохранения Российской Федерации </w:t>
      </w:r>
      <w:hyperlink r:id="rId7" w:history="1">
        <w:r>
          <w:rPr>
            <w:rFonts w:ascii="Times New Roman" w:hAnsi="Times New Roman"/>
            <w:sz w:val="24"/>
            <w:szCs w:val="24"/>
            <w:u w:val="single"/>
          </w:rPr>
          <w:t>от 30 декабря 2014 г. N 956н</w:t>
        </w:r>
      </w:hyperlink>
      <w:r>
        <w:rPr>
          <w:rFonts w:ascii="Times New Roman" w:hAnsi="Times New Roman"/>
          <w:sz w:val="24"/>
          <w:szCs w:val="24"/>
        </w:rPr>
        <w:t xml:space="preserve"> "Об информации, необходимой для проведения независимой оценки качества оказания услуг медицинскими организациями, и требованиях к содержанию и форме предоставления информации о деятельности медицинских организаций, размещаемой на официальных сайтах Министерства здравоохранения Российской Федерации, органов государственной власти субъектов Российской Федерации, органов местного самоуправления и медицинских организаций в информационно-телекоммуникационной сети "Интернет" (зарегистрирован Министерством юстиции Российской Федерации 20 февраля 2015 г., регистрационный N 36153).</w:t>
      </w:r>
    </w:p>
    <w:p w:rsidR="004E7C7A" w:rsidRDefault="004E7C7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Настоящий приказ вступает в силу с 1 сентября 2025 г. и действует до 1 марта 2031 г.</w:t>
      </w:r>
    </w:p>
    <w:p w:rsidR="004E7C7A" w:rsidRDefault="004E7C7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Министр</w:t>
      </w:r>
    </w:p>
    <w:p w:rsidR="004E7C7A" w:rsidRDefault="004E7C7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М.А. МУРАШКО</w:t>
      </w:r>
    </w:p>
    <w:p w:rsidR="004E7C7A" w:rsidRDefault="004E7C7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Приложение N 1</w:t>
      </w:r>
    </w:p>
    <w:p w:rsidR="004E7C7A" w:rsidRDefault="004E7C7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к приказу Министерства здравоохранения</w:t>
      </w:r>
    </w:p>
    <w:p w:rsidR="004E7C7A" w:rsidRDefault="004E7C7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Российской Федерации</w:t>
      </w:r>
    </w:p>
    <w:p w:rsidR="004E7C7A" w:rsidRDefault="004E7C7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от 13 марта 2025 г. N 118н</w:t>
      </w:r>
    </w:p>
    <w:p w:rsidR="004E7C7A" w:rsidRDefault="004E7C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E7C7A" w:rsidRDefault="004E7C7A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ИНФОРМАЦИЯ, НЕОБХОДИМАЯ ДЛЯ ПРОВЕДЕНИЯ НЕЗАВИСИМОЙ ОЦЕНКИ КАЧЕСТВА УСЛОВИЙ ОКАЗАНИЯ УСЛУГ МЕДИЦИНСКИМИ ОРГАНИЗАЦИЯМИ</w:t>
      </w:r>
    </w:p>
    <w:p w:rsidR="004E7C7A" w:rsidRDefault="004E7C7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официальных сайтах медицинских организаций в информационно-телекоммуникационной сети "Интернет" (далее - сеть "Интернет") размещается следующая информация, необходимая для проведения независимой оценки качества условий оказания услуг медицинскими организациями:</w:t>
      </w:r>
    </w:p>
    <w:p w:rsidR="004E7C7A" w:rsidRDefault="004E7C7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о медицинской организации:</w:t>
      </w:r>
    </w:p>
    <w:p w:rsidR="004E7C7A" w:rsidRDefault="004E7C7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полное наименование, место нахождения, включая обособленные структурные подразделения (при их наличии), почтовый адрес, схема проезда;</w:t>
      </w:r>
    </w:p>
    <w:p w:rsidR="004E7C7A" w:rsidRDefault="004E7C7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основной государственный регистрационный номер и (или) основной государственный регистрационный номер индивидуального предпринимателя, сведения об учредителе (учредителях);</w:t>
      </w:r>
    </w:p>
    <w:p w:rsidR="004E7C7A" w:rsidRDefault="004E7C7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структура и органы управления;</w:t>
      </w:r>
    </w:p>
    <w:p w:rsidR="004E7C7A" w:rsidRDefault="004E7C7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режим и график работы;</w:t>
      </w:r>
    </w:p>
    <w:p w:rsidR="004E7C7A" w:rsidRDefault="004E7C7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номера телефонов справочных служб, адреса электронной почты;</w:t>
      </w:r>
    </w:p>
    <w:p w:rsidR="004E7C7A" w:rsidRDefault="004E7C7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график приема граждан руководителем медицинской организации и иными уполномоченными лицами с указанием номера телефона, адреса электронной почты;</w:t>
      </w:r>
    </w:p>
    <w:p w:rsidR="004E7C7A" w:rsidRDefault="004E7C7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об адресах и номерах телефонов органа государственной власти субъекта Российской Федерации в сфере охраны здоровья, территориального органа Федеральной службы по надзору в сфере здравоохранения, территориального органа Федеральной службы по надзору в сфере защиты прав потребителей и благополучия человека;</w:t>
      </w:r>
    </w:p>
    <w:p w:rsidR="004E7C7A" w:rsidRDefault="004E7C7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 о страховых медицинских организациях, с которыми заключены договоры на оказание и оплату медицинской помощи по обязательному медицинскому страхованию;</w:t>
      </w:r>
    </w:p>
    <w:p w:rsidR="004E7C7A" w:rsidRDefault="004E7C7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4) о правах и обязанностях граждан в сфере охраны здоровья;</w:t>
      </w:r>
    </w:p>
    <w:p w:rsidR="004E7C7A" w:rsidRDefault="004E7C7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5) о медицинской деятельности медицинской организации:</w:t>
      </w:r>
    </w:p>
    <w:p w:rsidR="004E7C7A" w:rsidRDefault="004E7C7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 наличии лицензии на осуществление медицинской деятельности (дата предоставления лицензии и регистрационный номер лицензии, двухмерный штриховой код выписки из реестра лицензий или выписка из реестра лицензий в форме электронного документа с двухмерным штриховым кодом, подписанная усиленной квалифицированной электронной подписью лицензирующего органа, либо в случае ведения реестра лицензий в государственной информационной системе - электронной подписью указанной системы);</w:t>
      </w:r>
    </w:p>
    <w:p w:rsidR="004E7C7A" w:rsidRDefault="004E7C7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 видах медицинской помощи;</w:t>
      </w:r>
    </w:p>
    <w:p w:rsidR="004E7C7A" w:rsidRDefault="004E7C7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 возможности получения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помощи;</w:t>
      </w:r>
    </w:p>
    <w:p w:rsidR="004E7C7A" w:rsidRDefault="004E7C7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 порядке, об объеме и условиях оказания медицинской помощи в соответствии с программой государственных гарантий бесплатного оказания гражданам медицинской помощи и территориальной программой государственных гарантий бесплатного оказания гражданам медицинской помощи;</w:t>
      </w:r>
    </w:p>
    <w:p w:rsidR="004E7C7A" w:rsidRDefault="004E7C7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 показателях доступности и качества медицинской помощи, установленных в территориальной программе государственных гарантий бесплатного оказания гражданам медицинской помощи на соответствующий год;</w:t>
      </w:r>
    </w:p>
    <w:p w:rsidR="004E7C7A" w:rsidRDefault="004E7C7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 сроках, порядке, результатах проводимой диспансеризации населения в медицинской организации, оказывающей первичную медико-санитарную помощь и имеющей прикрепленное население;</w:t>
      </w:r>
    </w:p>
    <w:p w:rsidR="004E7C7A" w:rsidRDefault="004E7C7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 правилах записи на первичный прием (консультацию, обследование);</w:t>
      </w:r>
    </w:p>
    <w:p w:rsidR="004E7C7A" w:rsidRDefault="004E7C7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 правилах подготовки к диагностическим исследованиям;</w:t>
      </w:r>
    </w:p>
    <w:p w:rsidR="004E7C7A" w:rsidRDefault="004E7C7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 правилах и сроках госпитализации;</w:t>
      </w:r>
    </w:p>
    <w:p w:rsidR="004E7C7A" w:rsidRDefault="004E7C7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 правилах предоставления платных медицинских услуг;</w:t>
      </w:r>
    </w:p>
    <w:p w:rsidR="004E7C7A" w:rsidRDefault="004E7C7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 перечне оказываемых платных медицинских услуг;</w:t>
      </w:r>
    </w:p>
    <w:p w:rsidR="004E7C7A" w:rsidRDefault="004E7C7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 ценах (тарифах) на медицинские услуги;</w:t>
      </w:r>
    </w:p>
    <w:p w:rsidR="004E7C7A" w:rsidRDefault="004E7C7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6) о медицинских работниках медицинской организации, включая филиалы (при их наличии):</w:t>
      </w:r>
    </w:p>
    <w:p w:rsidR="004E7C7A" w:rsidRDefault="004E7C7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фамилия, имя, отчество (при наличии) медицинского работника, занимаемая должность;</w:t>
      </w:r>
    </w:p>
    <w:p w:rsidR="004E7C7A" w:rsidRDefault="004E7C7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сведения из документа об образовании и (или) о квалификации (уровень образования, организация, выдавшая документ об образовании, год выдачи, специальность, квалификация);</w:t>
      </w:r>
    </w:p>
    <w:p w:rsidR="004E7C7A" w:rsidRDefault="004E7C7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сведения о прохождении аккредитации специалиста (специальность (для лиц, имеющих иное образование и осуществляющих медицинскую или фармацевтическую деятельность - должность), соответствующая занимаемой должности, срок действия аккредитации специалиста) и (или) сведения из сертификата специалиста (специальность, соответствующая занимаемой должности, срок действия);</w:t>
      </w:r>
    </w:p>
    <w:p w:rsidR="004E7C7A" w:rsidRDefault="004E7C7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график работы и часы приема медицинских работников;</w:t>
      </w:r>
    </w:p>
    <w:p w:rsidR="004E7C7A" w:rsidRDefault="004E7C7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7) о вакантных должностях;</w:t>
      </w:r>
    </w:p>
    <w:p w:rsidR="004E7C7A" w:rsidRDefault="004E7C7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8) о </w:t>
      </w:r>
      <w:hyperlink r:id="rId8" w:history="1">
        <w:r>
          <w:rPr>
            <w:rFonts w:ascii="Times New Roman" w:hAnsi="Times New Roman"/>
            <w:sz w:val="24"/>
            <w:szCs w:val="24"/>
            <w:u w:val="single"/>
          </w:rPr>
          <w:t>перечне</w:t>
        </w:r>
      </w:hyperlink>
      <w:r>
        <w:rPr>
          <w:rFonts w:ascii="Times New Roman" w:hAnsi="Times New Roman"/>
          <w:sz w:val="24"/>
          <w:szCs w:val="24"/>
        </w:rPr>
        <w:t xml:space="preserve"> жизненно необходимых и важнейших лекарственных препаратов для медицинского применения, утвержденном распоряжением Правительства Российской Федерации от 12 октября 2019 г. N 2406-р;</w:t>
      </w:r>
    </w:p>
    <w:p w:rsidR="004E7C7A" w:rsidRDefault="004E7C7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9) о </w:t>
      </w:r>
      <w:hyperlink r:id="rId9" w:history="1">
        <w:r>
          <w:rPr>
            <w:rFonts w:ascii="Times New Roman" w:hAnsi="Times New Roman"/>
            <w:sz w:val="24"/>
            <w:szCs w:val="24"/>
            <w:u w:val="single"/>
          </w:rPr>
          <w:t>перечне</w:t>
        </w:r>
      </w:hyperlink>
      <w:r>
        <w:rPr>
          <w:rFonts w:ascii="Times New Roman" w:hAnsi="Times New Roman"/>
          <w:sz w:val="24"/>
          <w:szCs w:val="24"/>
        </w:rPr>
        <w:t xml:space="preserve"> лекарственных препаратов, предназначенных для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 - Прауэра), лиц после трансплантации органов и (или) тканей, утвержденном распоряжением Правительства Российской Федерации от 12 октября 2019 г. N 2406-р;</w:t>
      </w:r>
    </w:p>
    <w:p w:rsidR="004E7C7A" w:rsidRDefault="004E7C7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10) о </w:t>
      </w:r>
      <w:hyperlink r:id="rId10" w:history="1">
        <w:r>
          <w:rPr>
            <w:rFonts w:ascii="Times New Roman" w:hAnsi="Times New Roman"/>
            <w:sz w:val="24"/>
            <w:szCs w:val="24"/>
            <w:u w:val="single"/>
          </w:rPr>
          <w:t>перечне</w:t>
        </w:r>
      </w:hyperlink>
      <w:r>
        <w:rPr>
          <w:rFonts w:ascii="Times New Roman" w:hAnsi="Times New Roman"/>
          <w:sz w:val="24"/>
          <w:szCs w:val="24"/>
        </w:rPr>
        <w:t xml:space="preserve"> лекарственных препаратов для медицинского применения, в том числе лекарственных препаратов для медицинского применения, назначаемых по решению врачебных комиссий медицинских организаций, утвержденном распоряжением Правительства Российской Федерации от 12 октября 2019 г. N 2406-р;</w:t>
      </w:r>
    </w:p>
    <w:p w:rsidR="004E7C7A" w:rsidRDefault="004E7C7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11) о перечне лекарственных препаратов, отпускаемых населению в соответствии с </w:t>
      </w:r>
      <w:hyperlink r:id="rId11" w:history="1">
        <w:r>
          <w:rPr>
            <w:rFonts w:ascii="Times New Roman" w:hAnsi="Times New Roman"/>
            <w:sz w:val="24"/>
            <w:szCs w:val="24"/>
            <w:u w:val="single"/>
          </w:rPr>
          <w:t>перечнем</w:t>
        </w:r>
      </w:hyperlink>
      <w:r>
        <w:rPr>
          <w:rFonts w:ascii="Times New Roman" w:hAnsi="Times New Roman"/>
          <w:sz w:val="24"/>
          <w:szCs w:val="24"/>
        </w:rPr>
        <w:t xml:space="preserve"> групп населения и категорий заболеваний, при амбулаторном лечении которых лекарственные средства и изделия медицинского назначения отпускаются по рецептам врачей бесплатно, а также в соответствии с перечнем групп населения, при амбулаторном лечении которых лекарственные средства отпускаются по рецептам врачей с пятидесятипроцентной скидкой, утвержденными постановлением Правительства Российской Федерации от 30 июля 1994 г. N 890 "О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назначения";</w:t>
      </w:r>
    </w:p>
    <w:p w:rsidR="004E7C7A" w:rsidRDefault="004E7C7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12) об отзывах потребителей услуг;</w:t>
      </w:r>
    </w:p>
    <w:p w:rsidR="004E7C7A" w:rsidRDefault="004E7C7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13) иная информация, которая размещается, опубликовывается по решению учредителя и (или) руководителя медицинской организации и (или) размещение, опубликование которой являются обязательными в соответствии с законодательством Российской Федерации.</w:t>
      </w:r>
    </w:p>
    <w:p w:rsidR="004E7C7A" w:rsidRDefault="004E7C7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Приложение N 2</w:t>
      </w:r>
    </w:p>
    <w:p w:rsidR="004E7C7A" w:rsidRDefault="004E7C7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к приказу Министерства здравоохранения</w:t>
      </w:r>
    </w:p>
    <w:p w:rsidR="004E7C7A" w:rsidRDefault="004E7C7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Российской Федерации</w:t>
      </w:r>
    </w:p>
    <w:p w:rsidR="004E7C7A" w:rsidRDefault="004E7C7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от 13 марта 2025 г. N 118н</w:t>
      </w:r>
    </w:p>
    <w:p w:rsidR="004E7C7A" w:rsidRDefault="004E7C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E7C7A" w:rsidRDefault="004E7C7A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ТРЕБОВАНИЯ К СОДЕРЖАНИЮ И ФОРМЕ ПРЕДОСТАВЛЕНИЯ ИНФОРМАЦИИ О ДЕЯТЕЛЬНОСТИ МЕДИЦИНСКИХ ОРГАНИЗАЦИЙ, РАЗМЕЩАЕМОЙ НА ОФИЦИАЛЬНЫХ САЙТАХ МИНИСТЕРСТВА ЗДРАВООХРАНЕНИЯ РОССИЙСКОЙ ФЕДЕРАЦИИ, ОРГАНОВ ГОСУДАРСТВЕННОЙ ВЛАСТИ СУБЪЕКТОВ РОССИЙСКОЙ ФЕДЕРАЦИИ, ОРГАНОВ МЕСТНОГО САМОУПРАВЛЕНИЯ И МЕДИЦИНСКИХ ОРГАНИЗАЦИЙ В ИНФОРМАЦИОННО-ТЕЛЕКОММУНИКАЦИОННОЙ СЕТИ "ИНТЕРНЕТ"</w:t>
      </w:r>
    </w:p>
    <w:p w:rsidR="004E7C7A" w:rsidRDefault="004E7C7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На официальных сайтах Министерства здравоохранения Российской Федерации, органов государственной власти субъектов Российской Федерации, органов местного самоуправления и медицинских организаций в информационно-телекоммуникационной сети "Интернет" (далее соответственно - сеть "Интернет", официальные сайты) размещается информация, предоставление которой является обязательным в соответствии с законодательством Российской Федерации, и иная информация, необходимая для проведения независимой оценки качества условий оказания услуг медицинскими организациями (далее - информация).</w:t>
      </w:r>
    </w:p>
    <w:p w:rsidR="004E7C7A" w:rsidRDefault="004E7C7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Информация размещается в доступной, наглядной, понятной форме, в том числе в форме открытых данных, при этом обеспечиваются открытость, актуальность, полнота, достоверность информации, простота и понятность восприятия информации, наличие карты официального сайта для удобства навигации по сайту, работоспособного поиска по сайту, версии для слабовидящих, отсутствие ошибок, а также другие возможности для удобной работы пользователей сайта.</w:t>
      </w:r>
    </w:p>
    <w:p w:rsidR="004E7C7A" w:rsidRDefault="004E7C7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Информация на официальных сайтах размещается на русском языке, а также может быть размещена на государственных языках республик, входящих в состав Российской Федерации, и (или) на иностранных языках.</w:t>
      </w:r>
    </w:p>
    <w:p w:rsidR="004E7C7A" w:rsidRDefault="004E7C7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Размещенная на официальных сайтах информация должна быть доступна пользователям для ознакомления круглосуточно без взимания платы и иных ограничений.</w:t>
      </w:r>
    </w:p>
    <w:p w:rsidR="004E7C7A" w:rsidRDefault="004E7C7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Информация размещается на официальных сайтах в текстовой и (или) табличной формах, в форме электронного образа копий документов, а также может содержать схемы, графики, разъяснения.</w:t>
      </w:r>
    </w:p>
    <w:p w:rsidR="004E7C7A" w:rsidRDefault="004E7C7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При размещении информации на официальных сайтах и ее обновлении обеспечивается соблюдение требований законодательства Российской Федерации о персональных данных.</w:t>
      </w:r>
    </w:p>
    <w:p w:rsidR="004E7C7A" w:rsidRDefault="004E7C7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На официальных сайтах обеспечивается возможность выражения мнений получателями медицинских услуг о качестве условий оказания услуг медицинскими организациями (анкетирование).</w:t>
      </w:r>
    </w:p>
    <w:p w:rsidR="004E7C7A" w:rsidRDefault="004E7C7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8. На официальном сайте Министерства здравоохранения Российской Федерации формируется раздел "Медицинские организации", в котором размещается информация, содержащая сведения о подведомственных медицинских организациях, участвующих в реализации программы государственных гарантий бесплатного оказания гражданам медицинской помощи, включая полное наименование, место нахождения, почтовый адрес, номера телефонов справочных служб, адреса электронной почты, виды и профили оказываемой медицинской помощи, а также ссылки на официальные сайты медицинских организаций в информационно-телекоммуникационной сети "Интернет".</w:t>
      </w:r>
    </w:p>
    <w:p w:rsidR="004E7C7A" w:rsidRDefault="004E7C7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 На официальном сайте органа государственной власти субъекта Российской Федерации в сфере охраны здоровья формируются следующие разделы:</w:t>
      </w:r>
    </w:p>
    <w:p w:rsidR="004E7C7A" w:rsidRDefault="004E7C7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"Медицинские организации", в котором размещается информация, содержащая сведения о деятельности медицинских организаций, участвующих в реализации территориальной программы государственных гарантий бесплатного оказания гражданам медицинской помощи, включая полное наименование, место нахождения, почтовый адрес, номера телефонов справочных служб, адреса электронной почты, виды и профили оказываемой медицинской помощи, а также ссылки на официальные сайты медицинских организаций в информационно-телекоммуникационной сети "Интернет";</w:t>
      </w:r>
    </w:p>
    <w:p w:rsidR="004E7C7A" w:rsidRDefault="004E7C7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"Независимая оценка качества условий оказания услуг медицинскими организациями", в котором размещается информация о результатах независимой оценки качества условий оказания услуг медицинскими организациями.</w:t>
      </w:r>
    </w:p>
    <w:p w:rsidR="004E7C7A" w:rsidRDefault="004E7C7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10. На официальном сайте органа местного самоуправления формируются разделы:</w:t>
      </w:r>
    </w:p>
    <w:p w:rsidR="004E7C7A" w:rsidRDefault="004E7C7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"Медицинские организации", в котором размещается информация, содержащая сведения о деятельности медицинских организаций, муниципальной системы здравоохранения, участвующих в реализации территориальной программы государственных гарантий бесплатного оказания гражданам медицинской помощи, включая полное наименование, место нахождения, почтовый адрес, номера телефонов справочных служб, адреса электронной почты, виды и профили оказываемой медицинской помощи, а также ссылки на официальные сайты медицинских организаций в сети "Интернет";</w:t>
      </w:r>
    </w:p>
    <w:p w:rsidR="004E7C7A" w:rsidRDefault="004E7C7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"Независимая оценка качества условий оказания услуг медицинскими организациями", в котором размещается информация о результатах независимой оценки качества условий оказания услуг медицинскими организациями муниципальной системы здравоохранения.</w:t>
      </w:r>
    </w:p>
    <w:p w:rsidR="004E7C7A" w:rsidRDefault="004E7C7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Настоящий пункт применяется в случае передачи отдельных полномочий органов государственной власти субъектов Российской Федерации в сфере охраны здоровья органам местного самоуправления в соответствии с Федеральным законом </w:t>
      </w:r>
      <w:hyperlink r:id="rId12" w:history="1">
        <w:r>
          <w:rPr>
            <w:rFonts w:ascii="Times New Roman" w:hAnsi="Times New Roman"/>
            <w:sz w:val="24"/>
            <w:szCs w:val="24"/>
            <w:u w:val="single"/>
          </w:rPr>
          <w:t>от 21 декабря 2021 г. N 414-ФЗ</w:t>
        </w:r>
      </w:hyperlink>
      <w:r>
        <w:rPr>
          <w:rFonts w:ascii="Times New Roman" w:hAnsi="Times New Roman"/>
          <w:sz w:val="24"/>
          <w:szCs w:val="24"/>
        </w:rPr>
        <w:t xml:space="preserve"> "Об общих принципах организации публичной власти в субъектах Российской Федерации".</w:t>
      </w:r>
    </w:p>
    <w:p w:rsidR="004E7C7A" w:rsidRDefault="004E7C7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11. На официальном сайте медицинской организации размещается информация о деятельности медицинской организации, включая обособленные структурные подразделения (при их наличии), в соответствии с приложением N 1 к настоящему приказу.</w:t>
      </w:r>
    </w:p>
    <w:sectPr w:rsidR="004E7C7A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E75F01"/>
    <w:rsid w:val="00111220"/>
    <w:rsid w:val="004E7C7A"/>
    <w:rsid w:val="005E221C"/>
    <w:rsid w:val="00DD62D4"/>
    <w:rsid w:val="00E75F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mativ.kontur.ru/document?moduleid=1&amp;documentid=491464#l17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normativ.kontur.ru/document?moduleid=1&amp;documentid=246823#l0" TargetMode="External"/><Relationship Id="rId12" Type="http://schemas.openxmlformats.org/officeDocument/2006/relationships/hyperlink" Target="https://normativ.kontur.ru/document?moduleid=1&amp;documentid=489961#l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ormativ.kontur.ru/document?moduleid=1&amp;documentid=490311#l16" TargetMode="External"/><Relationship Id="rId11" Type="http://schemas.openxmlformats.org/officeDocument/2006/relationships/hyperlink" Target="https://normativ.kontur.ru/document?moduleid=1&amp;documentid=61472#l1103" TargetMode="External"/><Relationship Id="rId5" Type="http://schemas.openxmlformats.org/officeDocument/2006/relationships/hyperlink" Target="https://normativ.kontur.ru/document?moduleid=1&amp;documentid=490072#l997" TargetMode="External"/><Relationship Id="rId10" Type="http://schemas.openxmlformats.org/officeDocument/2006/relationships/hyperlink" Target="https://normativ.kontur.ru/document?moduleid=1&amp;documentid=360864#l3425" TargetMode="External"/><Relationship Id="rId4" Type="http://schemas.openxmlformats.org/officeDocument/2006/relationships/hyperlink" Target="https://normativ.kontur.ru/document?moduleid=1&amp;documentid=490072#l396" TargetMode="External"/><Relationship Id="rId9" Type="http://schemas.openxmlformats.org/officeDocument/2006/relationships/hyperlink" Target="https://normativ.kontur.ru/document?moduleid=1&amp;documentid=491464#l5559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2192</Words>
  <Characters>12498</Characters>
  <Application>Microsoft Office Word</Application>
  <DocSecurity>0</DocSecurity>
  <Lines>104</Lines>
  <Paragraphs>29</Paragraphs>
  <ScaleCrop>false</ScaleCrop>
  <Company>Microsoft</Company>
  <LinksUpToDate>false</LinksUpToDate>
  <CharactersWithSpaces>14661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Бошарова</dc:creator>
  <cp:lastModifiedBy>Админ</cp:lastModifiedBy>
  <cp:revision>2</cp:revision>
  <dcterms:created xsi:type="dcterms:W3CDTF">2025-09-18T19:27:00Z</dcterms:created>
  <dcterms:modified xsi:type="dcterms:W3CDTF">2025-09-18T19:27:00Z</dcterms:modified>
</cp:coreProperties>
</file>