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D14" w:rsidRPr="002A3D14" w:rsidRDefault="002A3D14" w:rsidP="002A3D1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A3D14">
        <w:rPr>
          <w:rFonts w:ascii="Tahoma" w:eastAsia="Times New Roman" w:hAnsi="Tahoma" w:cs="Tahoma"/>
          <w:color w:val="000000"/>
          <w:sz w:val="20"/>
          <w:lang w:eastAsia="ru-RU"/>
        </w:rPr>
        <w:t xml:space="preserve">Приложение N 2к </w:t>
      </w:r>
      <w:hyperlink r:id="rId4" w:anchor="/document/70179196/entry/100000" w:history="1">
        <w:r w:rsidRPr="002A3D14">
          <w:rPr>
            <w:rFonts w:ascii="Tahoma" w:eastAsia="Times New Roman" w:hAnsi="Tahoma" w:cs="Tahoma"/>
            <w:color w:val="0000FF"/>
            <w:sz w:val="20"/>
            <w:u w:val="single"/>
            <w:lang w:eastAsia="ru-RU"/>
          </w:rPr>
          <w:t>Порядку</w:t>
        </w:r>
      </w:hyperlink>
    </w:p>
    <w:p w:rsidR="002A3D14" w:rsidRPr="002A3D14" w:rsidRDefault="002A3D14" w:rsidP="002A3D1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A3D1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Стандарт</w:t>
      </w:r>
      <w:r w:rsidR="00DD6AE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2A3D1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оснащения косметологического кабинета</w:t>
      </w:r>
    </w:p>
    <w:p w:rsidR="002A3D14" w:rsidRPr="002A3D14" w:rsidRDefault="002A3D14" w:rsidP="002A3D1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A3D1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1. Стандарт оснащения кабинета врачебного приема</w:t>
      </w:r>
    </w:p>
    <w:tbl>
      <w:tblPr>
        <w:tblW w:w="101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5"/>
        <w:gridCol w:w="6405"/>
        <w:gridCol w:w="2850"/>
      </w:tblGrid>
      <w:tr w:rsidR="002A3D14" w:rsidRPr="002A3D14" w:rsidTr="002A3D14">
        <w:trPr>
          <w:tblCellSpacing w:w="15" w:type="dxa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оснащения (оборудования)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Требуемое количество, шт.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медицинская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комплект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Дерматоскоп</w:t>
            </w:r>
            <w:proofErr w:type="spellEnd"/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Рабочее место врача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Лампа бестеневая с увеличительной лупой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2A3D14" w:rsidRPr="002A3D14" w:rsidRDefault="002A3D14" w:rsidP="002A3D1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A3D1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2. Стандарт оснащения манипуляционного кабинета</w:t>
      </w:r>
    </w:p>
    <w:tbl>
      <w:tblPr>
        <w:tblW w:w="101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0"/>
        <w:gridCol w:w="6420"/>
        <w:gridCol w:w="2820"/>
      </w:tblGrid>
      <w:tr w:rsidR="002A3D14" w:rsidRPr="002A3D14" w:rsidTr="002A3D14">
        <w:trPr>
          <w:tblCellSpacing w:w="15" w:type="dxa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оснащения (оборудования)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Требуемое количество, шт.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медицинская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комплект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Лампа бестеневая с увеличительной лупой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ультразвуковой очистки и дезинфекции инструментов и изделий (ванна)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Стерилизатор воздушный, суховоздушный</w:t>
            </w:r>
            <w:hyperlink r:id="rId5" w:anchor="/document/70179196/entry/2991" w:history="1">
              <w:r w:rsidRPr="002A3D1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D14" w:rsidRPr="002A3D14" w:rsidTr="00DD6AE2">
        <w:trPr>
          <w:trHeight w:val="540"/>
          <w:tblCellSpacing w:w="15" w:type="dxa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Стерилизатор ультрафиолетовый (кварцевый), в том числе передвижной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DD6A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1для</w:t>
            </w:r>
            <w:r w:rsidR="00DD6A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передвижных</w:t>
            </w:r>
            <w:proofErr w:type="gramEnd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-1 на 2 кабинета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Облучатель - </w:t>
            </w:r>
            <w:proofErr w:type="spellStart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рециркулятор</w:t>
            </w:r>
            <w:proofErr w:type="spellEnd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воздуха ультрафиолетовый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для распаривания лица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2A3D14" w:rsidRPr="002A3D14" w:rsidRDefault="002A3D14" w:rsidP="002A3D1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A3D1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3. Стандарт оснащения процедурного кабинета</w:t>
      </w:r>
    </w:p>
    <w:tbl>
      <w:tblPr>
        <w:tblW w:w="101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4"/>
        <w:gridCol w:w="6559"/>
        <w:gridCol w:w="2712"/>
      </w:tblGrid>
      <w:tr w:rsidR="002A3D14" w:rsidRPr="002A3D14" w:rsidTr="002A3D14">
        <w:trPr>
          <w:tblCellSpacing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оснащения (оборудования)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Требуемое количество, шт.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медицинская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комплект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Лампа бестеневая с увеличительной лупой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ультразвуковой очистки и дезинфекции инструментов и изделий (ванна)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Стерилизатор воздушный, суховоздушный</w:t>
            </w:r>
            <w:hyperlink r:id="rId6" w:anchor="/document/70179196/entry/2991" w:history="1">
              <w:r w:rsidRPr="002A3D1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Стерилизатор ультрафиолетовый (кварцевый), в том числе передвижной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gramStart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передвижных</w:t>
            </w:r>
            <w:proofErr w:type="gramEnd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- 1 на 2 кабинета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Облучатель - </w:t>
            </w:r>
            <w:proofErr w:type="spellStart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рециркулятор</w:t>
            </w:r>
            <w:proofErr w:type="spellEnd"/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воздуха ультрафиолетовый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 для хранения медикаментов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D14" w:rsidRPr="002A3D14" w:rsidTr="002A3D14">
        <w:trPr>
          <w:tblCellSpacing w:w="15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Стойка для внутривенных вливаний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3D14" w:rsidRPr="002A3D14" w:rsidRDefault="002A3D14" w:rsidP="002A3D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EB4C12" w:rsidRDefault="002A3D14" w:rsidP="00DD6AE2">
      <w:pPr>
        <w:shd w:val="clear" w:color="auto" w:fill="FFFFFF"/>
        <w:spacing w:before="100" w:beforeAutospacing="1" w:after="100" w:afterAutospacing="1" w:line="240" w:lineRule="auto"/>
      </w:pPr>
      <w:r w:rsidRPr="002A3D1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sectPr w:rsidR="00EB4C12" w:rsidSect="00DD6AE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2A3D14"/>
    <w:rsid w:val="000D41AA"/>
    <w:rsid w:val="001D0503"/>
    <w:rsid w:val="001E5809"/>
    <w:rsid w:val="002A3D14"/>
    <w:rsid w:val="003931E4"/>
    <w:rsid w:val="00DD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3D14"/>
    <w:rPr>
      <w:color w:val="0000FF"/>
      <w:u w:val="single"/>
    </w:rPr>
  </w:style>
  <w:style w:type="paragraph" w:customStyle="1" w:styleId="empty">
    <w:name w:val="empty"/>
    <w:basedOn w:val="a"/>
    <w:rsid w:val="002A3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2A3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2A3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2A3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2A3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4">
    <w:name w:val="s_104"/>
    <w:basedOn w:val="a0"/>
    <w:rsid w:val="002A3D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8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1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2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8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23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54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851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634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9791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645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578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68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805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209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496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27199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201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36190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59709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" TargetMode="External"/><Relationship Id="rId5" Type="http://schemas.openxmlformats.org/officeDocument/2006/relationships/hyperlink" Target="http://mobileonline.garant.ru/" TargetMode="External"/><Relationship Id="rId4" Type="http://schemas.openxmlformats.org/officeDocument/2006/relationships/hyperlink" Target="http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2018-12-19T09:41:00Z</cp:lastPrinted>
  <dcterms:created xsi:type="dcterms:W3CDTF">2018-03-14T07:17:00Z</dcterms:created>
  <dcterms:modified xsi:type="dcterms:W3CDTF">2018-12-19T09:41:00Z</dcterms:modified>
</cp:coreProperties>
</file>